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F4" w:rsidRPr="008455F4" w:rsidRDefault="008455F4" w:rsidP="008455F4">
      <w:pPr>
        <w:autoSpaceDE w:val="0"/>
        <w:autoSpaceDN w:val="0"/>
        <w:adjustRightInd w:val="0"/>
        <w:jc w:val="center"/>
        <w:rPr>
          <w:rFonts w:ascii="宋体" w:eastAsia="宋体" w:cs="宋体"/>
          <w:b/>
          <w:color w:val="000000"/>
          <w:kern w:val="0"/>
          <w:position w:val="6"/>
          <w:sz w:val="36"/>
          <w:szCs w:val="36"/>
          <w:lang w:val="zh-CN"/>
        </w:rPr>
      </w:pPr>
      <w:r w:rsidRPr="008455F4">
        <w:rPr>
          <w:rFonts w:ascii="宋体" w:eastAsia="宋体" w:cs="宋体" w:hint="eastAsia"/>
          <w:b/>
          <w:color w:val="000000"/>
          <w:kern w:val="0"/>
          <w:position w:val="6"/>
          <w:sz w:val="36"/>
          <w:szCs w:val="36"/>
          <w:lang w:val="zh-CN"/>
        </w:rPr>
        <w:t>公共基础知识考试大纲</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一、</w:t>
      </w:r>
      <w:r w:rsidRPr="008455F4">
        <w:rPr>
          <w:rFonts w:ascii="宋体" w:eastAsia="宋体" w:cs="宋体"/>
          <w:color w:val="000000"/>
          <w:kern w:val="0"/>
          <w:position w:val="6"/>
          <w:sz w:val="24"/>
          <w:szCs w:val="24"/>
          <w:lang w:val="zh-CN"/>
        </w:rPr>
        <w:t xml:space="preserve"> </w:t>
      </w:r>
      <w:r w:rsidRPr="008455F4">
        <w:rPr>
          <w:rFonts w:ascii="宋体" w:eastAsia="宋体" w:cs="宋体" w:hint="eastAsia"/>
          <w:color w:val="000000"/>
          <w:kern w:val="0"/>
          <w:position w:val="6"/>
          <w:sz w:val="24"/>
          <w:szCs w:val="24"/>
          <w:lang w:val="zh-CN"/>
        </w:rPr>
        <w:t>考试方法</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《公共基础知识》笔试采取闭卷考试方式。</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二、</w:t>
      </w:r>
      <w:r w:rsidRPr="008455F4">
        <w:rPr>
          <w:rFonts w:ascii="宋体" w:eastAsia="宋体" w:cs="宋体"/>
          <w:color w:val="000000"/>
          <w:kern w:val="0"/>
          <w:position w:val="6"/>
          <w:sz w:val="24"/>
          <w:szCs w:val="24"/>
          <w:lang w:val="zh-CN"/>
        </w:rPr>
        <w:t xml:space="preserve"> </w:t>
      </w:r>
      <w:r w:rsidRPr="008455F4">
        <w:rPr>
          <w:rFonts w:ascii="宋体" w:eastAsia="宋体" w:cs="宋体" w:hint="eastAsia"/>
          <w:color w:val="000000"/>
          <w:kern w:val="0"/>
          <w:position w:val="6"/>
          <w:sz w:val="24"/>
          <w:szCs w:val="24"/>
          <w:lang w:val="zh-CN"/>
        </w:rPr>
        <w:t>考试内容</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考试内容主要包括：政治、法律、经济、道德、文史常识、公文写作、国情省情市情、时事以及事业单位人事管理制度等方面的知识。</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政治。主要考查应试人员对中国特色社会主义理论体系形成、发展过程及主要内容的理解和运用。主要包括：了解中国共产党的历史和党的建设理论</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正确认识毛泽东思想、邓小平理论、</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三个代表</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重要思想、科学发展观和习近平新时代中国特色社会主义思想的历史地位</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了解中国共产党建立社会主义的斗争及中国共产党探索中国特色社会主义道路的历程</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掌握中国特色社会主义理论体系的形成、发展及特色</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理解党的十九大和习近平总书记系列重要讲话精神。</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法律。主要考查应试人员对我国法律基础知识的了解以及法律在工作生活中的实际运用能力。主要包括：熟悉掌握宪法的基本内容，正确认识我国国家性质、经济制度、国家结构形式、公民的基本权利和义务以及国家机构</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熟悉刑法、行政法、民法等主要实体法的基本概念和基本原则，理解刑事法律关系、行政法律关系、民事法律关系等</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了解刑事诉讼法、行政诉讼法、民事诉讼法、仲裁法等主要程序法及其实际运用。</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经济。主要考查应试人员对市场经济基本原理、社会主义市场经济体系等内容的理解和运用。主要包括：了解市场经济、社会主义市场经济的含义及特征</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正确认识社会主义市场经济的政府宏观调控体系。</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道德。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文史常识。主要考察应试人员对中国历史发展变迁、历史重大事件的了解认识及文学常识。</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公文写作。主要考查应试人员对公文写作相关知识的了解与实际运用能力。主要包括：熟悉公文的特点、基本格式及公文写作的基本原则和主要方法</w:t>
      </w:r>
      <w:r w:rsidRPr="008455F4">
        <w:rPr>
          <w:rFonts w:ascii="宋体" w:eastAsia="宋体" w:cs="宋体"/>
          <w:color w:val="000000"/>
          <w:kern w:val="0"/>
          <w:position w:val="6"/>
          <w:sz w:val="24"/>
          <w:szCs w:val="24"/>
          <w:lang w:val="zh-CN"/>
        </w:rPr>
        <w:t>;</w:t>
      </w:r>
      <w:r w:rsidRPr="008455F4">
        <w:rPr>
          <w:rFonts w:ascii="宋体" w:eastAsia="宋体" w:cs="宋体" w:hint="eastAsia"/>
          <w:color w:val="000000"/>
          <w:kern w:val="0"/>
          <w:position w:val="6"/>
          <w:sz w:val="24"/>
          <w:szCs w:val="24"/>
          <w:lang w:val="zh-CN"/>
        </w:rPr>
        <w:t>把握公文写作的语言特点及要求。</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国情省情市情。主要考查应试人员对我国、我省和我市的地理历史、人文社会、政治经济等基本概况的了解。</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时事。主要考查应试人员对时事政治的了解。考试内容主要涉及</w:t>
      </w:r>
      <w:r w:rsidRPr="008455F4">
        <w:rPr>
          <w:rFonts w:ascii="宋体" w:eastAsia="宋体" w:cs="宋体"/>
          <w:color w:val="000000"/>
          <w:kern w:val="0"/>
          <w:position w:val="6"/>
          <w:sz w:val="24"/>
          <w:szCs w:val="24"/>
          <w:lang w:val="zh-CN"/>
        </w:rPr>
        <w:t>2017</w:t>
      </w:r>
      <w:r w:rsidRPr="008455F4">
        <w:rPr>
          <w:rFonts w:ascii="宋体" w:eastAsia="宋体" w:cs="宋体" w:hint="eastAsia"/>
          <w:color w:val="000000"/>
          <w:kern w:val="0"/>
          <w:position w:val="6"/>
          <w:sz w:val="24"/>
          <w:szCs w:val="24"/>
          <w:lang w:val="zh-CN"/>
        </w:rPr>
        <w:t>年</w:t>
      </w:r>
      <w:r w:rsidRPr="008455F4">
        <w:rPr>
          <w:rFonts w:ascii="宋体" w:eastAsia="宋体" w:cs="宋体"/>
          <w:color w:val="000000"/>
          <w:kern w:val="0"/>
          <w:position w:val="6"/>
          <w:sz w:val="24"/>
          <w:szCs w:val="24"/>
          <w:lang w:val="zh-CN"/>
        </w:rPr>
        <w:t>10</w:t>
      </w:r>
      <w:r w:rsidRPr="008455F4">
        <w:rPr>
          <w:rFonts w:ascii="宋体" w:eastAsia="宋体" w:cs="宋体" w:hint="eastAsia"/>
          <w:color w:val="000000"/>
          <w:kern w:val="0"/>
          <w:position w:val="6"/>
          <w:sz w:val="24"/>
          <w:szCs w:val="24"/>
          <w:lang w:val="zh-CN"/>
        </w:rPr>
        <w:t>月</w:t>
      </w:r>
      <w:r w:rsidRPr="008455F4">
        <w:rPr>
          <w:rFonts w:ascii="宋体" w:eastAsia="宋体" w:cs="宋体"/>
          <w:color w:val="000000"/>
          <w:kern w:val="0"/>
          <w:position w:val="6"/>
          <w:sz w:val="24"/>
          <w:szCs w:val="24"/>
          <w:lang w:val="zh-CN"/>
        </w:rPr>
        <w:t>1</w:t>
      </w:r>
      <w:r w:rsidRPr="008455F4">
        <w:rPr>
          <w:rFonts w:ascii="宋体" w:eastAsia="宋体" w:cs="宋体" w:hint="eastAsia"/>
          <w:color w:val="000000"/>
          <w:kern w:val="0"/>
          <w:position w:val="6"/>
          <w:sz w:val="24"/>
          <w:szCs w:val="24"/>
          <w:lang w:val="zh-CN"/>
        </w:rPr>
        <w:t>日至</w:t>
      </w:r>
      <w:r w:rsidRPr="008455F4">
        <w:rPr>
          <w:rFonts w:ascii="宋体" w:eastAsia="宋体" w:cs="宋体"/>
          <w:color w:val="000000"/>
          <w:kern w:val="0"/>
          <w:position w:val="6"/>
          <w:sz w:val="24"/>
          <w:szCs w:val="24"/>
          <w:lang w:val="zh-CN"/>
        </w:rPr>
        <w:t>2018</w:t>
      </w:r>
      <w:r w:rsidRPr="008455F4">
        <w:rPr>
          <w:rFonts w:ascii="宋体" w:eastAsia="宋体" w:cs="宋体" w:hint="eastAsia"/>
          <w:color w:val="000000"/>
          <w:kern w:val="0"/>
          <w:position w:val="6"/>
          <w:sz w:val="24"/>
          <w:szCs w:val="24"/>
          <w:lang w:val="zh-CN"/>
        </w:rPr>
        <w:t>年</w:t>
      </w:r>
      <w:r w:rsidRPr="008455F4">
        <w:rPr>
          <w:rFonts w:ascii="宋体" w:eastAsia="宋体" w:cs="宋体"/>
          <w:color w:val="000000"/>
          <w:kern w:val="0"/>
          <w:position w:val="6"/>
          <w:sz w:val="24"/>
          <w:szCs w:val="24"/>
          <w:lang w:val="zh-CN"/>
        </w:rPr>
        <w:t>10</w:t>
      </w:r>
      <w:r w:rsidRPr="008455F4">
        <w:rPr>
          <w:rFonts w:ascii="宋体" w:eastAsia="宋体" w:cs="宋体" w:hint="eastAsia"/>
          <w:color w:val="000000"/>
          <w:kern w:val="0"/>
          <w:position w:val="6"/>
          <w:sz w:val="24"/>
          <w:szCs w:val="24"/>
          <w:lang w:val="zh-CN"/>
        </w:rPr>
        <w:t>月</w:t>
      </w:r>
      <w:r w:rsidRPr="008455F4">
        <w:rPr>
          <w:rFonts w:ascii="宋体" w:eastAsia="宋体" w:cs="宋体"/>
          <w:color w:val="000000"/>
          <w:kern w:val="0"/>
          <w:position w:val="6"/>
          <w:sz w:val="24"/>
          <w:szCs w:val="24"/>
          <w:lang w:val="zh-CN"/>
        </w:rPr>
        <w:t>1</w:t>
      </w:r>
      <w:r w:rsidRPr="008455F4">
        <w:rPr>
          <w:rFonts w:ascii="宋体" w:eastAsia="宋体" w:cs="宋体" w:hint="eastAsia"/>
          <w:color w:val="000000"/>
          <w:kern w:val="0"/>
          <w:position w:val="6"/>
          <w:sz w:val="24"/>
          <w:szCs w:val="24"/>
          <w:lang w:val="zh-CN"/>
        </w:rPr>
        <w:t>日期间国际、国内发生的重大时事。</w:t>
      </w:r>
    </w:p>
    <w:p w:rsidR="008455F4" w:rsidRPr="008455F4" w:rsidRDefault="008455F4" w:rsidP="008455F4">
      <w:pPr>
        <w:autoSpaceDE w:val="0"/>
        <w:autoSpaceDN w:val="0"/>
        <w:adjustRightInd w:val="0"/>
        <w:jc w:val="left"/>
        <w:rPr>
          <w:rFonts w:ascii="宋体" w:eastAsia="宋体" w:cs="宋体"/>
          <w:color w:val="000000"/>
          <w:kern w:val="0"/>
          <w:position w:val="6"/>
          <w:sz w:val="24"/>
          <w:szCs w:val="24"/>
          <w:lang w:val="zh-CN"/>
        </w:rPr>
      </w:pPr>
      <w:r w:rsidRPr="008455F4">
        <w:rPr>
          <w:rFonts w:ascii="宋体" w:eastAsia="宋体" w:cs="宋体" w:hint="eastAsia"/>
          <w:color w:val="000000"/>
          <w:kern w:val="0"/>
          <w:position w:val="6"/>
          <w:sz w:val="24"/>
          <w:szCs w:val="24"/>
          <w:lang w:val="zh-CN"/>
        </w:rPr>
        <w:t xml:space="preserve">　　事业单位人事管理制度。主要考查应试人员对《事业单位人事管理条例》的认识了解。</w:t>
      </w:r>
    </w:p>
    <w:p w:rsidR="00876019" w:rsidRDefault="00876019"/>
    <w:sectPr w:rsidR="00876019" w:rsidSect="00E47F5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19" w:rsidRDefault="00876019" w:rsidP="008455F4">
      <w:r>
        <w:separator/>
      </w:r>
    </w:p>
  </w:endnote>
  <w:endnote w:type="continuationSeparator" w:id="1">
    <w:p w:rsidR="00876019" w:rsidRDefault="00876019" w:rsidP="00845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19" w:rsidRDefault="00876019" w:rsidP="008455F4">
      <w:r>
        <w:separator/>
      </w:r>
    </w:p>
  </w:footnote>
  <w:footnote w:type="continuationSeparator" w:id="1">
    <w:p w:rsidR="00876019" w:rsidRDefault="00876019" w:rsidP="00845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5F4"/>
    <w:rsid w:val="008455F4"/>
    <w:rsid w:val="00876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5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55F4"/>
    <w:rPr>
      <w:sz w:val="18"/>
      <w:szCs w:val="18"/>
    </w:rPr>
  </w:style>
  <w:style w:type="paragraph" w:styleId="a4">
    <w:name w:val="footer"/>
    <w:basedOn w:val="a"/>
    <w:link w:val="Char0"/>
    <w:uiPriority w:val="99"/>
    <w:semiHidden/>
    <w:unhideWhenUsed/>
    <w:rsid w:val="008455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55F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877</Characters>
  <Application>Microsoft Office Word</Application>
  <DocSecurity>0</DocSecurity>
  <Lines>7</Lines>
  <Paragraphs>2</Paragraphs>
  <ScaleCrop>false</ScaleCrop>
  <Company>微软公司</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2018-10-11T01:07:00Z</dcterms:created>
  <dcterms:modified xsi:type="dcterms:W3CDTF">2018-10-11T01:11:00Z</dcterms:modified>
</cp:coreProperties>
</file>