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附件1</w:t>
      </w:r>
      <w:r>
        <w:t xml:space="preserve">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315" w:afterAutospacing="0" w:line="660" w:lineRule="atLeast"/>
      </w:pPr>
      <w:r>
        <w:rPr>
          <w:rStyle w:val="5"/>
          <w:rFonts w:hint="default" w:ascii="Times New Roman" w:hAnsi="Times New Roman" w:cs="Times New Roman"/>
          <w:spacing w:val="15"/>
          <w:sz w:val="43"/>
          <w:szCs w:val="43"/>
          <w:shd w:val="clear" w:fill="FFFFFF"/>
        </w:rPr>
        <w:t>2019年面试分数线及进入面试人员名单</w:t>
      </w:r>
      <w:r>
        <w:rPr>
          <w:shd w:val="clear" w:fill="FFFFFF"/>
        </w:rPr>
        <w:t xml:space="preserve"> </w:t>
      </w:r>
    </w:p>
    <w:tbl>
      <w:tblPr>
        <w:tblW w:w="9240" w:type="dxa"/>
        <w:jc w:val="center"/>
        <w:tblCellSpacing w:w="15" w:type="dxa"/>
        <w:tblInd w:w="-3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7"/>
        <w:gridCol w:w="1140"/>
        <w:gridCol w:w="1148"/>
        <w:gridCol w:w="1995"/>
        <w:gridCol w:w="1335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  <w:tblCellSpacing w:w="15" w:type="dxa"/>
          <w:jc w:val="center"/>
        </w:trPr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职位名称及代码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面试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分数线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姓  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职位业务水平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测试时间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面试时间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 综合司文秘处主任科员及以下职位 （0106001002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77.5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李兆南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16121250012003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黄俊峰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16121550010914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魏显苹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16122250013117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李帅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16123750061509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钱畅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16123750083304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法制和体制改革司综合处主任科员及以下职位 （0106002001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74.5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刘泉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16121150031711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27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28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  <w:bdr w:val="none" w:color="auto" w:sz="0" w:space="0"/>
              </w:rPr>
              <w:t>日</w:t>
            </w:r>
            <w:r>
              <w:rPr>
                <w:bdr w:val="none" w:color="auto" w:sz="0" w:space="0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上午</w:t>
            </w:r>
            <w:r>
              <w:rPr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邵婧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16121350013802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徐啸川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16123750020230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文洪波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16123750021805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杨阳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16123750040416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代平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16123750050713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韩勇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16124350014314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15" w:type="dxa"/>
          <w:jc w:val="center"/>
        </w:trPr>
        <w:tc>
          <w:tcPr>
            <w:tcW w:w="2212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罗子霖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22"/>
                <w:szCs w:val="22"/>
                <w:bdr w:val="none" w:color="auto" w:sz="0" w:space="0"/>
              </w:rPr>
              <w:t>16124450011214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附件2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jc w:val="center"/>
      </w:pPr>
      <w:r>
        <w:rPr>
          <w:rStyle w:val="5"/>
          <w:rFonts w:hint="default" w:ascii="Times New Roman" w:hAnsi="Times New Roman" w:cs="Times New Roman"/>
          <w:spacing w:val="15"/>
          <w:sz w:val="43"/>
          <w:szCs w:val="43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jc w:val="center"/>
      </w:pPr>
      <w:r>
        <w:rPr>
          <w:rStyle w:val="5"/>
          <w:rFonts w:hint="default" w:ascii="Times New Roman" w:hAnsi="Times New Roman" w:cs="Times New Roman"/>
          <w:color w:val="000000"/>
          <w:spacing w:val="15"/>
          <w:sz w:val="43"/>
          <w:szCs w:val="43"/>
        </w:rPr>
        <w:t>放弃面试资格声明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75"/>
      </w:pPr>
      <w:r>
        <w:rPr>
          <w:rStyle w:val="5"/>
          <w:rFonts w:hint="default" w:ascii="Times New Roman" w:hAnsi="Times New Roman" w:cs="Times New Roman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rFonts w:hint="default" w:ascii="Times New Roman" w:hAnsi="Times New Roman" w:cs="Times New Roman"/>
          <w:sz w:val="31"/>
          <w:szCs w:val="31"/>
        </w:rPr>
        <w:t>国家能源局人事司：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本人XXX，身份证号：XXXXXXXXXXXXXXXXXX，报考XX职位（职位代码XXXXXXXXX），已进入该职位面试名单。现因个人原因，自愿放弃参加面试，特此声明。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联系电话：XXX-XXXXXXXX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jc w:val="right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jc w:val="center"/>
      </w:pPr>
      <w:r>
        <w:rPr>
          <w:rFonts w:hint="default" w:ascii="Times New Roman" w:hAnsi="Times New Roman" w:cs="Times New Roman"/>
          <w:sz w:val="28"/>
          <w:szCs w:val="28"/>
        </w:rPr>
        <w:t>                签名（考生本人手写）：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jc w:val="center"/>
      </w:pPr>
      <w:r>
        <w:rPr>
          <w:rFonts w:hint="default" w:ascii="Times New Roman" w:hAnsi="Times New Roman" w:cs="Times New Roman"/>
          <w:sz w:val="28"/>
          <w:szCs w:val="28"/>
        </w:rPr>
        <w:t>日期：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cs="Times New Roman"/>
          <w:spacing w:val="15"/>
          <w:sz w:val="84"/>
          <w:szCs w:val="84"/>
        </w:rPr>
        <w:t>身份证复印件粘贴处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rFonts w:hint="default" w:ascii="Times New Roman" w:hAnsi="Times New Roman" w:cs="Times New Roman"/>
          <w:sz w:val="31"/>
          <w:szCs w:val="31"/>
          <w:shd w:val="clear" w:fill="FFFFFF"/>
        </w:rPr>
        <w:t> </w:t>
      </w: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2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2019-02-13T01:16:49Z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