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C5" w:rsidRDefault="00B71EC5" w:rsidP="00B71EC5">
      <w:pPr>
        <w:pStyle w:val="a5"/>
        <w:shd w:val="clear" w:color="auto" w:fill="FFFFFF"/>
        <w:spacing w:before="0" w:beforeAutospacing="0" w:after="0" w:afterAutospacing="0" w:line="570" w:lineRule="atLeast"/>
        <w:ind w:firstLine="480"/>
        <w:jc w:val="center"/>
        <w:rPr>
          <w:rFonts w:ascii="microsoft yahei" w:hAnsi="microsoft yahei"/>
          <w:color w:val="333333"/>
          <w:sz w:val="27"/>
          <w:szCs w:val="27"/>
        </w:rPr>
      </w:pPr>
      <w:r>
        <w:rPr>
          <w:rFonts w:ascii="microsoft yahei" w:hAnsi="microsoft yahei"/>
          <w:color w:val="333333"/>
          <w:sz w:val="27"/>
          <w:szCs w:val="27"/>
        </w:rPr>
        <w:t>2018</w:t>
      </w:r>
      <w:r>
        <w:rPr>
          <w:rFonts w:ascii="microsoft yahei" w:hAnsi="microsoft yahei"/>
          <w:color w:val="333333"/>
          <w:sz w:val="27"/>
          <w:szCs w:val="27"/>
        </w:rPr>
        <w:t>年商洛市行政系统部分事业单位引进高层次和紧缺型人才拟聘用人员名单</w:t>
      </w:r>
    </w:p>
    <w:p w:rsidR="00B71EC5" w:rsidRDefault="00B71EC5" w:rsidP="00B71EC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商洛市环境保护局洛南县环境监测站：周泽、赵瑶</w:t>
      </w:r>
    </w:p>
    <w:p w:rsidR="00B71EC5" w:rsidRDefault="00B71EC5" w:rsidP="00B71EC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商洛市城乡建设规划局城市规划展览馆：赵丹阳</w:t>
      </w:r>
    </w:p>
    <w:p w:rsidR="00B71EC5" w:rsidRDefault="00B71EC5" w:rsidP="00B71EC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商洛职业技术学院：杨肖娜</w:t>
      </w:r>
    </w:p>
    <w:p w:rsidR="00B71EC5" w:rsidRDefault="00B71EC5" w:rsidP="00B71EC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丹凤县：姜克暖、毛慧玲</w:t>
      </w:r>
    </w:p>
    <w:p w:rsidR="00B71EC5" w:rsidRDefault="00B71EC5" w:rsidP="00B71EC5">
      <w:pPr>
        <w:pStyle w:val="a5"/>
        <w:shd w:val="clear" w:color="auto" w:fill="FFFFFF"/>
        <w:spacing w:before="0" w:beforeAutospacing="0" w:after="0" w:afterAutospacing="0" w:line="570" w:lineRule="atLeast"/>
        <w:ind w:firstLine="480"/>
        <w:jc w:val="center"/>
        <w:rPr>
          <w:rFonts w:ascii="microsoft yahei" w:hAnsi="microsoft yahei"/>
          <w:color w:val="333333"/>
          <w:sz w:val="27"/>
          <w:szCs w:val="27"/>
        </w:rPr>
      </w:pPr>
      <w:r>
        <w:rPr>
          <w:rFonts w:ascii="microsoft yahei" w:hAnsi="microsoft yahei"/>
          <w:color w:val="333333"/>
          <w:sz w:val="27"/>
          <w:szCs w:val="27"/>
        </w:rPr>
        <w:t>2019</w:t>
      </w:r>
      <w:r>
        <w:rPr>
          <w:rFonts w:ascii="microsoft yahei" w:hAnsi="microsoft yahei"/>
          <w:color w:val="333333"/>
          <w:sz w:val="27"/>
          <w:szCs w:val="27"/>
        </w:rPr>
        <w:t>年毕业生</w:t>
      </w:r>
    </w:p>
    <w:p w:rsidR="00B71EC5" w:rsidRDefault="00B71EC5" w:rsidP="00B71EC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洛南县：杨</w:t>
      </w:r>
      <w:r>
        <w:rPr>
          <w:rFonts w:ascii="microsoft yahei" w:hAnsi="microsoft yahei"/>
          <w:color w:val="333333"/>
          <w:sz w:val="27"/>
          <w:szCs w:val="27"/>
        </w:rPr>
        <w:t xml:space="preserve"> </w:t>
      </w:r>
      <w:r>
        <w:rPr>
          <w:rFonts w:ascii="microsoft yahei" w:hAnsi="microsoft yahei"/>
          <w:color w:val="333333"/>
          <w:sz w:val="27"/>
          <w:szCs w:val="27"/>
        </w:rPr>
        <w:t>方、孟凡霄、王小虎、赵</w:t>
      </w:r>
      <w:r>
        <w:rPr>
          <w:rFonts w:ascii="microsoft yahei" w:hAnsi="microsoft yahei"/>
          <w:color w:val="333333"/>
          <w:sz w:val="27"/>
          <w:szCs w:val="27"/>
        </w:rPr>
        <w:t xml:space="preserve"> </w:t>
      </w:r>
      <w:r>
        <w:rPr>
          <w:rFonts w:ascii="microsoft yahei" w:hAnsi="microsoft yahei"/>
          <w:color w:val="333333"/>
          <w:sz w:val="27"/>
          <w:szCs w:val="27"/>
        </w:rPr>
        <w:t>青、陈</w:t>
      </w:r>
      <w:r>
        <w:rPr>
          <w:rFonts w:ascii="microsoft yahei" w:hAnsi="microsoft yahei"/>
          <w:color w:val="333333"/>
          <w:sz w:val="27"/>
          <w:szCs w:val="27"/>
        </w:rPr>
        <w:t xml:space="preserve"> </w:t>
      </w:r>
      <w:r>
        <w:rPr>
          <w:rFonts w:ascii="microsoft yahei" w:hAnsi="microsoft yahei"/>
          <w:color w:val="333333"/>
          <w:sz w:val="27"/>
          <w:szCs w:val="27"/>
        </w:rPr>
        <w:t>娇</w:t>
      </w:r>
    </w:p>
    <w:p w:rsidR="00B71EC5" w:rsidRDefault="00B71EC5" w:rsidP="00B71EC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丹凤县：王</w:t>
      </w:r>
      <w:r>
        <w:rPr>
          <w:rFonts w:ascii="microsoft yahei" w:hAnsi="microsoft yahei"/>
          <w:color w:val="333333"/>
          <w:sz w:val="27"/>
          <w:szCs w:val="27"/>
        </w:rPr>
        <w:t xml:space="preserve"> </w:t>
      </w:r>
      <w:r>
        <w:rPr>
          <w:rFonts w:ascii="microsoft yahei" w:hAnsi="microsoft yahei"/>
          <w:color w:val="333333"/>
          <w:sz w:val="27"/>
          <w:szCs w:val="27"/>
        </w:rPr>
        <w:t>华、赵二妮</w:t>
      </w:r>
    </w:p>
    <w:p w:rsidR="0073039D" w:rsidRDefault="0073039D"/>
    <w:sectPr w:rsidR="00730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9D" w:rsidRDefault="0073039D" w:rsidP="00B71EC5">
      <w:r>
        <w:separator/>
      </w:r>
    </w:p>
  </w:endnote>
  <w:endnote w:type="continuationSeparator" w:id="1">
    <w:p w:rsidR="0073039D" w:rsidRDefault="0073039D" w:rsidP="00B71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9D" w:rsidRDefault="0073039D" w:rsidP="00B71EC5">
      <w:r>
        <w:separator/>
      </w:r>
    </w:p>
  </w:footnote>
  <w:footnote w:type="continuationSeparator" w:id="1">
    <w:p w:rsidR="0073039D" w:rsidRDefault="0073039D" w:rsidP="00B71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EC5"/>
    <w:rsid w:val="0073039D"/>
    <w:rsid w:val="00B71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EC5"/>
    <w:rPr>
      <w:sz w:val="18"/>
      <w:szCs w:val="18"/>
    </w:rPr>
  </w:style>
  <w:style w:type="paragraph" w:styleId="a4">
    <w:name w:val="footer"/>
    <w:basedOn w:val="a"/>
    <w:link w:val="Char0"/>
    <w:uiPriority w:val="99"/>
    <w:semiHidden/>
    <w:unhideWhenUsed/>
    <w:rsid w:val="00B71E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EC5"/>
    <w:rPr>
      <w:sz w:val="18"/>
      <w:szCs w:val="18"/>
    </w:rPr>
  </w:style>
  <w:style w:type="paragraph" w:styleId="a5">
    <w:name w:val="Normal (Web)"/>
    <w:basedOn w:val="a"/>
    <w:uiPriority w:val="99"/>
    <w:semiHidden/>
    <w:unhideWhenUsed/>
    <w:rsid w:val="00B71E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90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131</Characters>
  <Application>Microsoft Office Word</Application>
  <DocSecurity>0</DocSecurity>
  <Lines>1</Lines>
  <Paragraphs>1</Paragraphs>
  <ScaleCrop>false</ScaleCrop>
  <Company>微软公司</Company>
  <LinksUpToDate>false</LinksUpToDate>
  <CharactersWithSpaces>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2019-01-21T01:22:00Z</dcterms:created>
  <dcterms:modified xsi:type="dcterms:W3CDTF">2019-01-21T01:23:00Z</dcterms:modified>
</cp:coreProperties>
</file>