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ED" w:rsidRPr="000F31ED" w:rsidRDefault="000F31ED" w:rsidP="000F31ED">
      <w:pPr>
        <w:widowControl/>
        <w:spacing w:line="440" w:lineRule="exac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0F31ED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附件1</w:t>
      </w:r>
    </w:p>
    <w:p w:rsidR="00484154" w:rsidRPr="00484154" w:rsidRDefault="00484154" w:rsidP="00484154">
      <w:pPr>
        <w:widowControl/>
        <w:spacing w:line="44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44"/>
          <w:szCs w:val="44"/>
        </w:rPr>
      </w:pPr>
      <w:r w:rsidRPr="00484154">
        <w:rPr>
          <w:rFonts w:ascii="仿宋_GB2312" w:eastAsia="仿宋_GB2312" w:hAnsi="宋体" w:cs="宋体" w:hint="eastAsia"/>
          <w:b/>
          <w:color w:val="000000"/>
          <w:kern w:val="0"/>
          <w:sz w:val="44"/>
          <w:szCs w:val="44"/>
        </w:rPr>
        <w:t>综合类资格复审人员名单</w:t>
      </w:r>
    </w:p>
    <w:p w:rsidR="00C71C12" w:rsidRPr="00B13309" w:rsidRDefault="00C71C12" w:rsidP="00B13309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B1330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城乡居民基本养老保险基金管理中心</w:t>
      </w:r>
    </w:p>
    <w:p w:rsidR="00C71C12" w:rsidRPr="00B13309" w:rsidRDefault="00C71C12" w:rsidP="00B13309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张瑞锋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徐亚金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杨亚丽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刘帅京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孙金霞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赵云玲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邓永强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赵思凡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刘亚文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樊蕊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B2CA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支宁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王忠环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王琦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乔梦姗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吴鸿雁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申苗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魏少英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尚春喜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党宇菲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郝琳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贺伟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毋佳佳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李欣蔚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郑昕媛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景小红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张菀煜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34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广若彬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34E1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李娟妮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2D61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朱敏</w:t>
      </w:r>
    </w:p>
    <w:p w:rsidR="00C71C12" w:rsidRPr="00B13309" w:rsidRDefault="00C71C12" w:rsidP="00B13309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B1330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人力资源市场管理服务中心</w:t>
      </w:r>
    </w:p>
    <w:p w:rsidR="00D04F50" w:rsidRPr="00B13309" w:rsidRDefault="00C71C12" w:rsidP="00B13309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师丹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郝宇洁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苏丹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陈建海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李大伟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沙颖洁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梁雨卉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邵钰涵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任娇娇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赵盼欣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黄钰婷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付元辰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吴静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刘环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杨洋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姚祎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张倩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张淼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周子茵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葛永涛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邢雅丽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吴雪敏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周萍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高菁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刘菲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张雪丽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李艳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赵瑞芳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赵静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许红霞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余跃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文艳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卢金玲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朱琳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李少斌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张建龙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刘芳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严盼盼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何晶轩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王彤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马晓宇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陈建容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曹雨倩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张茜茜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宋松洁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59006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王宁泊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石岳林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孙宾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杜瑞雪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李丽花</w:t>
      </w:r>
      <w:r w:rsidR="00D04F50"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乌晶晶</w:t>
      </w:r>
      <w:r w:rsidR="00D04F50"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贺清梅</w:t>
      </w:r>
      <w:r w:rsidR="00D04F50"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王佳伟</w:t>
      </w:r>
      <w:r w:rsidR="00D04F50"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59006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="00D04F50"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屈珂时</w:t>
      </w:r>
      <w:r w:rsidR="00D04F50"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D04F50"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刘文</w:t>
      </w:r>
      <w:r w:rsidR="00D04F50"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D04F50"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周澄</w:t>
      </w:r>
      <w:r w:rsidR="00D04F50"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14A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D04F50"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陈丽霞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14A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D04F50"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李涛</w:t>
      </w:r>
      <w:r w:rsidR="00D04F50"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14A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D04F50"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张静娜</w:t>
      </w:r>
      <w:r w:rsidR="00D04F50"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14A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D04F50" w:rsidRPr="0052195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任紫溦</w:t>
      </w:r>
    </w:p>
    <w:p w:rsidR="00D04F50" w:rsidRPr="00B13309" w:rsidRDefault="00D04F50" w:rsidP="00B13309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B1330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人力资源和社会保障信息中心</w:t>
      </w:r>
      <w:r w:rsidR="003A5A04" w:rsidRPr="00B1330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</w:t>
      </w:r>
    </w:p>
    <w:p w:rsidR="003A5A04" w:rsidRPr="00B13309" w:rsidRDefault="003A5A04" w:rsidP="00B13309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黄筱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王骞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李婷婷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王惠君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曹利蒲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岳璐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尚鹏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马娜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何悦扬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卢颖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惠馨雅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邓麟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于兵兵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张芳芳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栗江涛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莫刘刘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闫晓龙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王朔琛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刘宇刚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田琳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刘祯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文小燕</w:t>
      </w:r>
      <w:r w:rsidR="004B2CA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任艳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连盟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刘明慧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思仲华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高祥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来燕子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郭琳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F9383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安婷</w:t>
      </w:r>
    </w:p>
    <w:p w:rsidR="003A5A04" w:rsidRPr="00B13309" w:rsidRDefault="003A5A04" w:rsidP="00B13309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B1330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安全生产执法监察大队</w:t>
      </w:r>
    </w:p>
    <w:p w:rsidR="003A5A04" w:rsidRPr="00B13309" w:rsidRDefault="003A5A04" w:rsidP="00B13309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朱碟碟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祝媛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张芳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赵冬冬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杨召婷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关红飞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张轲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李永红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管猛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豆坤坤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姚娜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王鹏龙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李珊珊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张文新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祁亚军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胡敏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朱娜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李跃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郝筱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刘喆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赵伟刚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师亚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李晓锐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徐康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曹辉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尚颖颖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姜丽兵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刘银花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高磊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强娟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刘晓飞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秦榕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贠超凡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李娜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罗宗武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关晓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马丹丹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王峰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王蕊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张海涛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薛鹏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白柏杨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21A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孔岩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元蓝天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侯文倩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田东博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刘彩娣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代晓敏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张婷</w:t>
      </w:r>
      <w:r w:rsidR="002934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贠红娟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柴玉青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张艳丽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郭丽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刘阳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田美凤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骆东梅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曹长弓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66A9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何烨明</w:t>
      </w:r>
      <w:r w:rsidRPr="00B13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B121A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062A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吕欣媛</w:t>
      </w:r>
    </w:p>
    <w:p w:rsidR="003A5A04" w:rsidRPr="00B13309" w:rsidRDefault="00B13309" w:rsidP="00B13309">
      <w:pPr>
        <w:widowControl/>
        <w:spacing w:line="440" w:lineRule="exac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B13309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区政府金融工作办公室</w:t>
      </w:r>
    </w:p>
    <w:p w:rsidR="00790115" w:rsidRPr="00790115" w:rsidRDefault="00B13309" w:rsidP="00790115">
      <w:pPr>
        <w:rPr>
          <w:rFonts w:ascii="宋体" w:eastAsia="宋体" w:hAnsi="宋体" w:cs="宋体"/>
          <w:color w:val="000000"/>
          <w:kern w:val="0"/>
          <w:sz w:val="22"/>
        </w:rPr>
      </w:pP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王明轩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朱润蕾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曹晓飞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林尧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龙秦舟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张晓丽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胡龙波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吴相蕾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王鹏飞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张乐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张丽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庞欢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任泽国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宋宣达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BD73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许方方</w:t>
      </w:r>
      <w:r w:rsidR="0079011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790115" w:rsidRPr="0079011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王俊巍</w:t>
      </w:r>
    </w:p>
    <w:sectPr w:rsidR="00790115" w:rsidRPr="00790115" w:rsidSect="00A92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EE" w:rsidRDefault="004A25EE" w:rsidP="00484154">
      <w:r>
        <w:separator/>
      </w:r>
    </w:p>
  </w:endnote>
  <w:endnote w:type="continuationSeparator" w:id="1">
    <w:p w:rsidR="004A25EE" w:rsidRDefault="004A25EE" w:rsidP="0048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EE" w:rsidRDefault="004A25EE" w:rsidP="00484154">
      <w:r>
        <w:separator/>
      </w:r>
    </w:p>
  </w:footnote>
  <w:footnote w:type="continuationSeparator" w:id="1">
    <w:p w:rsidR="004A25EE" w:rsidRDefault="004A25EE" w:rsidP="00484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C12"/>
    <w:rsid w:val="0003648B"/>
    <w:rsid w:val="000F31ED"/>
    <w:rsid w:val="002934EB"/>
    <w:rsid w:val="003A5A04"/>
    <w:rsid w:val="00466A9D"/>
    <w:rsid w:val="00484154"/>
    <w:rsid w:val="004A25EE"/>
    <w:rsid w:val="004B2CAF"/>
    <w:rsid w:val="00583ECF"/>
    <w:rsid w:val="00590064"/>
    <w:rsid w:val="00790115"/>
    <w:rsid w:val="009E3888"/>
    <w:rsid w:val="00A92123"/>
    <w:rsid w:val="00AC289B"/>
    <w:rsid w:val="00B114AF"/>
    <w:rsid w:val="00B121AA"/>
    <w:rsid w:val="00B13309"/>
    <w:rsid w:val="00B34E1B"/>
    <w:rsid w:val="00B411C6"/>
    <w:rsid w:val="00C71C12"/>
    <w:rsid w:val="00D0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1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</Words>
  <Characters>730</Characters>
  <Application>Microsoft Office Word</Application>
  <DocSecurity>0</DocSecurity>
  <Lines>6</Lines>
  <Paragraphs>1</Paragraphs>
  <ScaleCrop>false</ScaleCrop>
  <Company>Micorosoft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11</cp:revision>
  <dcterms:created xsi:type="dcterms:W3CDTF">2018-04-27T08:21:00Z</dcterms:created>
  <dcterms:modified xsi:type="dcterms:W3CDTF">2018-04-27T13:51:00Z</dcterms:modified>
</cp:coreProperties>
</file>