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2</w:t>
      </w:r>
    </w:p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渭南市</w:t>
      </w:r>
      <w:r>
        <w:rPr>
          <w:rFonts w:hint="eastAsia" w:ascii="黑体" w:hAnsi="黑体" w:eastAsia="黑体"/>
          <w:sz w:val="44"/>
          <w:szCs w:val="44"/>
        </w:rPr>
        <w:t>招聘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社区工作</w:t>
      </w:r>
      <w:r>
        <w:rPr>
          <w:rFonts w:hint="eastAsia" w:ascii="黑体" w:hAnsi="黑体" w:eastAsia="黑体"/>
          <w:sz w:val="44"/>
          <w:szCs w:val="44"/>
          <w:lang w:eastAsia="zh-CN"/>
        </w:rPr>
        <w:t>者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县（市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、区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</w:rPr>
        <w:t>社区党支部、居委会或服务站连续工作，已满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街办（镇）负责人签字：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社区居委会联系电话：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街办（镇）联系电话：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社区居委会（盖章）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街道办事处（镇）（盖章）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65C0"/>
    <w:rsid w:val="0C9D65C0"/>
    <w:rsid w:val="39576138"/>
    <w:rsid w:val="44281972"/>
    <w:rsid w:val="4FF7AAB9"/>
    <w:rsid w:val="5B26B10C"/>
    <w:rsid w:val="79C828A0"/>
    <w:rsid w:val="BEA5D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2020-11-06T18:06:00Z</dcterms:created>
  <dc:creator>Administrator</dc:creator>
  <cp:lastModifiedBy>user</cp:lastModifiedBy>
  <cp:lastPrinted>2022-06-02T11:23:00Z</cp:lastPrinted>
  <dcterms:modified xsi:type="dcterms:W3CDTF">2022-06-02T11:59:25Z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937C23FB99804BF4BA5AAA92F1C575E4</vt:lpwstr>
  </property>
</Properties>
</file>