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附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val="en-US" w:eastAsia="zh-CN"/>
        </w:rPr>
        <w:t>件2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微软雅黑" w:hAnsi="微软雅黑" w:eastAsia="微软雅黑" w:cs="宋体"/>
          <w:color w:val="333333"/>
          <w:kern w:val="0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宁强县面向支援西安一线防疫医护人员专项招聘                                                                                                                                  考试进入面试人员名单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8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981"/>
        <w:gridCol w:w="3840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周玉韩</w:t>
            </w:r>
          </w:p>
        </w:tc>
        <w:tc>
          <w:tcPr>
            <w:tcW w:w="3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宁强县代家坝镇中心卫生院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202246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邓华斌</w:t>
            </w:r>
          </w:p>
        </w:tc>
        <w:tc>
          <w:tcPr>
            <w:tcW w:w="3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钱小慧</w:t>
            </w:r>
          </w:p>
        </w:tc>
        <w:tc>
          <w:tcPr>
            <w:tcW w:w="3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昕</w:t>
            </w:r>
          </w:p>
        </w:tc>
        <w:tc>
          <w:tcPr>
            <w:tcW w:w="3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宁强县青木川镇卫生院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202247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凡丽敏</w:t>
            </w:r>
          </w:p>
        </w:tc>
        <w:tc>
          <w:tcPr>
            <w:tcW w:w="3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  潇</w:t>
            </w:r>
          </w:p>
        </w:tc>
        <w:tc>
          <w:tcPr>
            <w:tcW w:w="3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欢</w:t>
            </w:r>
          </w:p>
        </w:tc>
        <w:tc>
          <w:tcPr>
            <w:tcW w:w="3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宁强县胡家坝镇中心卫生院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202248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黎洪州</w:t>
            </w:r>
          </w:p>
        </w:tc>
        <w:tc>
          <w:tcPr>
            <w:tcW w:w="3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丽</w:t>
            </w:r>
          </w:p>
        </w:tc>
        <w:tc>
          <w:tcPr>
            <w:tcW w:w="3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58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ZWY1ZTViODQ3NjNmZmI3Y2ZlNzhiZjc1MmQ5OTcifQ=="/>
  </w:docVars>
  <w:rsids>
    <w:rsidRoot w:val="02544B85"/>
    <w:rsid w:val="02544B85"/>
    <w:rsid w:val="5330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132</Characters>
  <Lines>0</Lines>
  <Paragraphs>0</Paragraphs>
  <TotalTime>0</TotalTime>
  <ScaleCrop>false</ScaleCrop>
  <LinksUpToDate>false</LinksUpToDate>
  <CharactersWithSpaces>268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2022-06-28T07:10:00Z</dcterms:created>
  <dc:creator>LD</dc:creator>
  <cp:lastModifiedBy>用户人社局</cp:lastModifiedBy>
  <dcterms:modified xsi:type="dcterms:W3CDTF">2022-06-29T01:47:13Z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DD4A0D0E4B074645815AA4E4C49E27C0</vt:lpwstr>
  </property>
</Properties>
</file>